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 xml:space="preserve">Position Summary:  </w:t>
      </w:r>
    </w:p>
    <w:p>
      <w:pPr>
        <w:pStyle w:val="Normal"/>
        <w:jc w:val="both"/>
        <w:rPr>
          <w:b/>
          <w:b/>
          <w:sz w:val="28"/>
          <w:szCs w:val="28"/>
        </w:rPr>
      </w:pPr>
      <w:r>
        <w:rPr>
          <w:sz w:val="28"/>
          <w:szCs w:val="28"/>
        </w:rPr>
        <w:t xml:space="preserve">Dispatchers are the people behind the scenes who ensure the success of the Company and that Truck Drivers have cargo to carry. They communicate with the Brokers and Drivers to make sure the </w:t>
      </w:r>
      <w:r>
        <w:rPr>
          <w:b/>
          <w:sz w:val="28"/>
          <w:szCs w:val="28"/>
        </w:rPr>
        <w:t>right load</w:t>
      </w:r>
      <w:r>
        <w:rPr>
          <w:sz w:val="28"/>
          <w:szCs w:val="28"/>
        </w:rPr>
        <w:t xml:space="preserve"> is picked up and delivered at the </w:t>
      </w:r>
      <w:r>
        <w:rPr>
          <w:b/>
          <w:sz w:val="28"/>
          <w:szCs w:val="28"/>
        </w:rPr>
        <w:t>right location</w:t>
      </w:r>
      <w:r>
        <w:rPr>
          <w:sz w:val="28"/>
          <w:szCs w:val="28"/>
        </w:rPr>
        <w:t xml:space="preserve"> at the </w:t>
      </w:r>
      <w:r>
        <w:rPr>
          <w:b/>
          <w:sz w:val="28"/>
          <w:szCs w:val="28"/>
        </w:rPr>
        <w:t>right time</w:t>
      </w:r>
      <w:r>
        <w:rPr>
          <w:sz w:val="28"/>
          <w:szCs w:val="28"/>
        </w:rPr>
        <w:t>.</w:t>
      </w:r>
    </w:p>
    <w:p>
      <w:pPr>
        <w:pStyle w:val="Normal"/>
        <w:rPr>
          <w:b/>
          <w:b/>
          <w:sz w:val="28"/>
          <w:szCs w:val="28"/>
        </w:rPr>
      </w:pPr>
      <w:r>
        <w:rPr>
          <w:b/>
          <w:sz w:val="28"/>
          <w:szCs w:val="28"/>
        </w:rPr>
        <w:t>Position Accountabilities and Performance Criteria:</w:t>
      </w:r>
    </w:p>
    <w:p>
      <w:pPr>
        <w:pStyle w:val="ListParagraph"/>
        <w:numPr>
          <w:ilvl w:val="0"/>
          <w:numId w:val="1"/>
        </w:numPr>
        <w:spacing w:lineRule="auto" w:line="240" w:before="0" w:after="0"/>
        <w:contextualSpacing/>
        <w:jc w:val="both"/>
        <w:rPr>
          <w:rFonts w:eastAsia="Times New Roman" w:cs="Calibri" w:cstheme="minorHAnsi"/>
          <w:sz w:val="28"/>
          <w:szCs w:val="28"/>
        </w:rPr>
      </w:pPr>
      <w:r>
        <w:rPr>
          <w:rFonts w:eastAsia="Times New Roman" w:cs="Calibri" w:cstheme="minorHAnsi"/>
          <w:sz w:val="28"/>
          <w:szCs w:val="28"/>
        </w:rPr>
        <w:t>Builds relationships with Brokers and serves as the intermediary between the Broker and the Driver</w:t>
      </w:r>
    </w:p>
    <w:p>
      <w:pPr>
        <w:pStyle w:val="Normal"/>
        <w:spacing w:lineRule="auto" w:line="240" w:before="0" w:after="0"/>
        <w:ind w:left="360" w:hanging="0"/>
        <w:jc w:val="both"/>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Searches Load Boards for loads that correspond to the Driver's location</w:t>
      </w:r>
    </w:p>
    <w:p>
      <w:pPr>
        <w:pStyle w:val="ListParagraph"/>
        <w:spacing w:lineRule="auto" w:line="240" w:before="0" w:after="0"/>
        <w:contextualSpacing/>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Negotiates rates between Brokers and the Drivers</w:t>
      </w:r>
    </w:p>
    <w:p>
      <w:pPr>
        <w:pStyle w:val="Normal"/>
        <w:spacing w:lineRule="auto" w:line="240" w:before="0" w:after="0"/>
        <w:ind w:left="360" w:hanging="0"/>
        <w:jc w:val="both"/>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Be failure with the FMCSA's Hours of Service guidelines</w:t>
      </w:r>
    </w:p>
    <w:p>
      <w:pPr>
        <w:pStyle w:val="ListParagraph"/>
        <w:spacing w:lineRule="auto" w:line="240" w:before="0" w:after="0"/>
        <w:contextualSpacing/>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Monitors the Driver's location, at all times, and makes sure the Driver has enough hours to be able to pick-up and deliver the load on time and communicate the available hours to the Driver before booking him/her on the next load, via text</w:t>
      </w:r>
    </w:p>
    <w:p>
      <w:pPr>
        <w:pStyle w:val="ListParagraph"/>
        <w:spacing w:lineRule="auto" w:line="240" w:before="0" w:after="0"/>
        <w:contextualSpacing/>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Communicates the instructions on the Rate Confirmation with the Driver as well as communicates any changes with the load that may have changed during the trip</w:t>
      </w:r>
    </w:p>
    <w:p>
      <w:pPr>
        <w:pStyle w:val="ListParagraph"/>
        <w:spacing w:lineRule="auto" w:line="240" w:before="0" w:after="0"/>
        <w:contextualSpacing/>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Monitors weather conditions and communicates advisories and warning to the Drivers that may be impacted</w:t>
      </w:r>
    </w:p>
    <w:p>
      <w:pPr>
        <w:pStyle w:val="ListParagraph"/>
        <w:spacing w:lineRule="auto" w:line="240" w:before="0" w:after="0"/>
        <w:contextualSpacing/>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Must have the ability to multi-task in a fast pace environment</w:t>
      </w:r>
    </w:p>
    <w:p>
      <w:pPr>
        <w:pStyle w:val="ListParagraph"/>
        <w:spacing w:lineRule="auto" w:line="240" w:before="0" w:after="0"/>
        <w:contextualSpacing/>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Have strong data entry and computer skills</w:t>
      </w:r>
    </w:p>
    <w:p>
      <w:pPr>
        <w:pStyle w:val="ListParagraph"/>
        <w:spacing w:lineRule="auto" w:line="240" w:before="0" w:after="0"/>
        <w:contextualSpacing/>
        <w:rPr>
          <w:rFonts w:eastAsia="Times New Roman" w:cs="Calibri" w:cstheme="minorHAnsi"/>
          <w:sz w:val="28"/>
          <w:szCs w:val="28"/>
        </w:rPr>
      </w:pPr>
      <w:r>
        <w:rPr>
          <w:rFonts w:eastAsia="Times New Roman" w:cs="Calibri" w:cstheme="minorHAnsi"/>
          <w:sz w:val="28"/>
          <w:szCs w:val="28"/>
        </w:rPr>
      </w:r>
    </w:p>
    <w:p>
      <w:pPr>
        <w:pStyle w:val="Normal"/>
        <w:numPr>
          <w:ilvl w:val="0"/>
          <w:numId w:val="1"/>
        </w:numPr>
        <w:spacing w:lineRule="auto" w:line="240" w:before="0" w:after="0"/>
        <w:jc w:val="both"/>
        <w:rPr>
          <w:rFonts w:eastAsia="Times New Roman" w:cs="Calibri" w:cstheme="minorHAnsi"/>
          <w:sz w:val="28"/>
          <w:szCs w:val="28"/>
        </w:rPr>
      </w:pPr>
      <w:r>
        <w:rPr>
          <w:rFonts w:eastAsia="Times New Roman" w:cs="Calibri" w:cstheme="minorHAnsi"/>
          <w:sz w:val="28"/>
          <w:szCs w:val="28"/>
        </w:rPr>
        <w:t>Strong Customer Service skills</w:t>
      </w:r>
    </w:p>
    <w:p>
      <w:pPr>
        <w:pStyle w:val="Normal"/>
        <w:spacing w:lineRule="auto" w:line="240" w:before="0" w:after="0"/>
        <w:rPr>
          <w:b/>
          <w:b/>
          <w:sz w:val="28"/>
          <w:szCs w:val="28"/>
        </w:rPr>
      </w:pPr>
      <w:r>
        <w:rPr>
          <w:b/>
          <w:sz w:val="28"/>
          <w:szCs w:val="28"/>
        </w:rPr>
      </w:r>
    </w:p>
    <w:p>
      <w:pPr>
        <w:pStyle w:val="Normal"/>
        <w:rPr>
          <w:b/>
          <w:b/>
          <w:sz w:val="28"/>
          <w:szCs w:val="28"/>
        </w:rPr>
      </w:pPr>
      <w:r>
        <w:rPr>
          <w:b/>
          <w:sz w:val="28"/>
          <w:szCs w:val="28"/>
        </w:rPr>
        <w:t>Position Qualifications</w:t>
      </w:r>
    </w:p>
    <w:p>
      <w:pPr>
        <w:pStyle w:val="Normal"/>
        <w:rPr>
          <w:sz w:val="28"/>
          <w:szCs w:val="28"/>
        </w:rPr>
      </w:pPr>
      <w:r>
        <w:rPr>
          <w:b/>
          <w:sz w:val="28"/>
          <w:szCs w:val="28"/>
        </w:rPr>
        <w:t>Minimum Education:</w:t>
        <w:tab/>
      </w:r>
      <w:r>
        <w:rPr>
          <w:sz w:val="28"/>
          <w:szCs w:val="28"/>
        </w:rPr>
        <w:t>High school diploma or equivalent</w:t>
      </w:r>
    </w:p>
    <w:p>
      <w:pPr>
        <w:pStyle w:val="Normal"/>
        <w:rPr>
          <w:sz w:val="28"/>
          <w:szCs w:val="28"/>
        </w:rPr>
      </w:pPr>
      <w:r>
        <w:rPr>
          <w:b/>
          <w:sz w:val="28"/>
          <w:szCs w:val="28"/>
        </w:rPr>
        <w:t>Minimum Experience:</w:t>
        <w:tab/>
      </w:r>
      <w:r>
        <w:rPr>
          <w:sz w:val="28"/>
          <w:szCs w:val="28"/>
        </w:rPr>
        <w:t>1 – 2 years preferred</w:t>
      </w:r>
    </w:p>
    <w:p>
      <w:pPr>
        <w:pStyle w:val="Normal"/>
        <w:spacing w:lineRule="auto" w:line="240" w:before="0" w:after="0"/>
        <w:rPr>
          <w:sz w:val="28"/>
          <w:szCs w:val="28"/>
        </w:rPr>
      </w:pPr>
      <w:r>
        <w:rPr>
          <w:b/>
          <w:sz w:val="28"/>
          <w:szCs w:val="28"/>
        </w:rPr>
        <w:t>Skills – Administrative:</w:t>
        <w:tab/>
      </w:r>
      <w:r>
        <w:rPr>
          <w:sz w:val="28"/>
          <w:szCs w:val="28"/>
        </w:rPr>
        <w:t>Microsoft Office</w:t>
      </w:r>
    </w:p>
    <w:p>
      <w:pPr>
        <w:pStyle w:val="Normal"/>
        <w:spacing w:lineRule="auto" w:line="240" w:before="0" w:after="0"/>
        <w:rPr>
          <w:sz w:val="28"/>
          <w:szCs w:val="28"/>
        </w:rPr>
      </w:pPr>
      <w:r>
        <w:rPr>
          <w:sz w:val="28"/>
          <w:szCs w:val="28"/>
        </w:rPr>
        <w:tab/>
        <w:tab/>
        <w:tab/>
        <w:tab/>
        <w:tab/>
        <w:t>Strong data entry and computer skills</w:t>
      </w:r>
    </w:p>
    <w:p>
      <w:pPr>
        <w:pStyle w:val="Normal"/>
        <w:spacing w:lineRule="auto" w:line="240" w:before="0" w:after="0"/>
        <w:ind w:left="3960" w:hanging="360"/>
        <w:rPr>
          <w:sz w:val="28"/>
          <w:szCs w:val="28"/>
        </w:rPr>
      </w:pPr>
      <w:r>
        <w:rPr>
          <w:sz w:val="28"/>
          <w:szCs w:val="28"/>
        </w:rPr>
        <w:t>Excellent verbal/written communication skills including the ability to work well under pressure</w:t>
      </w:r>
    </w:p>
    <w:p>
      <w:pPr>
        <w:pStyle w:val="Normal"/>
        <w:spacing w:lineRule="auto" w:line="240" w:before="0" w:after="0"/>
        <w:rPr>
          <w:sz w:val="28"/>
          <w:szCs w:val="28"/>
        </w:rPr>
      </w:pPr>
      <w:r>
        <w:rPr>
          <w:sz w:val="28"/>
          <w:szCs w:val="28"/>
        </w:rPr>
        <w:tab/>
        <w:tab/>
        <w:tab/>
        <w:tab/>
        <w:tab/>
        <w:t>Experience with problem resolution</w:t>
      </w:r>
    </w:p>
    <w:p>
      <w:pPr>
        <w:pStyle w:val="Normal"/>
        <w:spacing w:lineRule="auto" w:line="240" w:before="0" w:after="0"/>
        <w:rPr>
          <w:b/>
          <w:b/>
          <w:sz w:val="28"/>
          <w:szCs w:val="28"/>
        </w:rPr>
      </w:pPr>
      <w:r>
        <w:rPr>
          <w:b/>
          <w:sz w:val="28"/>
          <w:szCs w:val="28"/>
        </w:rPr>
      </w:r>
    </w:p>
    <w:p>
      <w:pPr>
        <w:pStyle w:val="Normal"/>
        <w:spacing w:lineRule="auto" w:line="240" w:before="0" w:after="0"/>
        <w:rPr>
          <w:sz w:val="28"/>
          <w:szCs w:val="28"/>
        </w:rPr>
      </w:pPr>
      <w:r>
        <w:rPr>
          <w:b/>
          <w:sz w:val="28"/>
          <w:szCs w:val="28"/>
        </w:rPr>
        <w:t>Physical Demands:</w:t>
        <w:tab/>
      </w:r>
      <w:r>
        <w:rPr>
          <w:sz w:val="28"/>
          <w:szCs w:val="28"/>
        </w:rPr>
        <w:t>Mild physical effort</w:t>
      </w:r>
    </w:p>
    <w:p>
      <w:pPr>
        <w:pStyle w:val="Normal"/>
        <w:spacing w:lineRule="auto" w:line="240" w:before="0" w:after="0"/>
        <w:rPr>
          <w:sz w:val="28"/>
          <w:szCs w:val="28"/>
        </w:rPr>
      </w:pPr>
      <w:r>
        <w:rPr>
          <w:sz w:val="28"/>
          <w:szCs w:val="28"/>
        </w:rPr>
        <w:tab/>
        <w:tab/>
        <w:tab/>
        <w:tab/>
        <w:t>Extensive time on telephone</w:t>
      </w:r>
    </w:p>
    <w:p>
      <w:pPr>
        <w:pStyle w:val="Normal"/>
        <w:spacing w:lineRule="auto" w:line="240" w:before="0" w:after="0"/>
        <w:rPr>
          <w:sz w:val="28"/>
          <w:szCs w:val="28"/>
        </w:rPr>
      </w:pPr>
      <w:r>
        <w:rPr>
          <w:sz w:val="28"/>
          <w:szCs w:val="28"/>
        </w:rPr>
        <w:tab/>
        <w:tab/>
        <w:tab/>
        <w:tab/>
        <w:t>Manual dexterity and mobility</w:t>
      </w:r>
    </w:p>
    <w:p>
      <w:pPr>
        <w:pStyle w:val="Normal"/>
        <w:spacing w:lineRule="auto" w:line="240" w:before="0" w:after="0"/>
        <w:rPr>
          <w:sz w:val="28"/>
          <w:szCs w:val="28"/>
        </w:rPr>
      </w:pPr>
      <w:r>
        <w:rPr>
          <w:sz w:val="28"/>
          <w:szCs w:val="28"/>
        </w:rPr>
      </w:r>
    </w:p>
    <w:p>
      <w:pPr>
        <w:pStyle w:val="Normal"/>
        <w:spacing w:lineRule="auto" w:line="240" w:before="0" w:after="0"/>
        <w:rPr>
          <w:b/>
          <w:b/>
          <w:sz w:val="28"/>
          <w:szCs w:val="28"/>
        </w:rPr>
      </w:pPr>
      <w:r>
        <w:rPr>
          <w:b/>
          <w:sz w:val="28"/>
          <w:szCs w:val="28"/>
        </w:rPr>
        <w:t>Working Conditions:</w:t>
        <w:tab/>
      </w:r>
      <w:r>
        <w:rPr>
          <w:sz w:val="28"/>
          <w:szCs w:val="28"/>
        </w:rPr>
        <w:t>High paced office environment</w:t>
      </w:r>
      <w:r>
        <w:rPr>
          <w:b/>
          <w:sz w:val="28"/>
          <w:szCs w:val="28"/>
        </w:rPr>
        <w:t xml:space="preserve"> </w:t>
      </w:r>
    </w:p>
    <w:p>
      <w:pPr>
        <w:pStyle w:val="Normal"/>
        <w:spacing w:lineRule="auto" w:line="240" w:before="0" w:after="0"/>
        <w:rPr>
          <w:b/>
          <w:b/>
          <w:sz w:val="28"/>
          <w:szCs w:val="28"/>
        </w:rPr>
      </w:pPr>
      <w:r>
        <w:rPr>
          <w:b/>
          <w:sz w:val="28"/>
          <w:szCs w:val="28"/>
        </w:rPr>
      </w:r>
    </w:p>
    <w:p>
      <w:pPr>
        <w:pStyle w:val="Normal"/>
        <w:spacing w:lineRule="auto" w:line="240" w:before="0" w:after="0"/>
        <w:rPr>
          <w:b/>
          <w:b/>
          <w:sz w:val="28"/>
          <w:szCs w:val="28"/>
        </w:rPr>
      </w:pPr>
      <w:r>
        <w:rPr>
          <w:b/>
          <w:sz w:val="28"/>
          <w:szCs w:val="28"/>
        </w:rPr>
        <w:t>Reports To:</w:t>
        <w:tab/>
        <w:tab/>
        <w:tab/>
      </w:r>
      <w:r>
        <w:rPr>
          <w:sz w:val="28"/>
          <w:szCs w:val="28"/>
        </w:rPr>
        <w:t>Filmon Weldeanenya</w:t>
      </w:r>
    </w:p>
    <w:p>
      <w:pPr>
        <w:pStyle w:val="Normal"/>
        <w:spacing w:lineRule="auto" w:line="240" w:before="0" w:after="0"/>
        <w:rPr>
          <w:sz w:val="28"/>
          <w:szCs w:val="28"/>
        </w:rPr>
      </w:pPr>
      <w:r>
        <w:rPr>
          <w:b/>
          <w:sz w:val="28"/>
          <w:szCs w:val="28"/>
        </w:rPr>
        <w:t>Supervises:</w:t>
        <w:tab/>
        <w:tab/>
        <w:tab/>
      </w:r>
      <w:r>
        <w:rPr>
          <w:sz w:val="28"/>
          <w:szCs w:val="28"/>
        </w:rPr>
        <w:t>Not Applicable</w:t>
      </w:r>
    </w:p>
    <w:p>
      <w:pPr>
        <w:pStyle w:val="Normal"/>
        <w:spacing w:lineRule="auto" w:line="240" w:before="0" w:after="0"/>
        <w:rPr>
          <w:sz w:val="28"/>
          <w:szCs w:val="28"/>
        </w:rPr>
      </w:pPr>
      <w:r>
        <w:rPr>
          <w:b/>
          <w:sz w:val="28"/>
          <w:szCs w:val="28"/>
        </w:rPr>
        <w:t>Approved by:</w:t>
      </w:r>
      <w:r>
        <w:rPr>
          <w:sz w:val="28"/>
          <w:szCs w:val="28"/>
        </w:rPr>
        <w:tab/>
        <w:tab/>
        <w:t>Adhanom Andahimanot</w:t>
      </w:r>
    </w:p>
    <w:p>
      <w:pPr>
        <w:pStyle w:val="Normal"/>
        <w:spacing w:lineRule="auto" w:line="240" w:before="0" w:after="0"/>
        <w:rPr>
          <w:b/>
          <w:b/>
          <w:sz w:val="28"/>
          <w:szCs w:val="28"/>
        </w:rPr>
      </w:pPr>
      <w:r>
        <w:rPr>
          <w:b/>
          <w:sz w:val="28"/>
          <w:szCs w:val="28"/>
        </w:rPr>
        <w:t>Approved Date:</w:t>
        <w:tab/>
        <w:tab/>
        <w:t>03/01/2019</w:t>
      </w:r>
    </w:p>
    <w:p>
      <w:pPr>
        <w:pStyle w:val="Normal"/>
        <w:spacing w:lineRule="auto" w:line="240" w:before="0" w:after="0"/>
        <w:rPr>
          <w:b/>
          <w:b/>
          <w:sz w:val="28"/>
          <w:szCs w:val="28"/>
        </w:rPr>
      </w:pPr>
      <w:r>
        <w:rPr>
          <w:b/>
          <w:sz w:val="28"/>
          <w:szCs w:val="28"/>
        </w:rPr>
        <w:t>Revised Date:</w:t>
        <w:tab/>
        <w:tab/>
        <w:tab/>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bookmarkStart w:id="0" w:name="_GoBack"/>
      <w:bookmarkStart w:id="1" w:name="_GoBack"/>
      <w:bookmarkEnd w:id="1"/>
    </w:p>
    <w:p>
      <w:pPr>
        <w:pStyle w:val="Normal"/>
        <w:spacing w:lineRule="auto" w:line="240" w:before="0" w:after="0"/>
        <w:rPr>
          <w:sz w:val="28"/>
          <w:szCs w:val="28"/>
        </w:rPr>
      </w:pPr>
      <w:r>
        <w:rPr>
          <w:sz w:val="28"/>
          <w:szCs w:val="28"/>
        </w:rPr>
      </w:r>
    </w:p>
    <w:p>
      <w:pPr>
        <w:pStyle w:val="Normal"/>
        <w:spacing w:lineRule="auto" w:line="240" w:before="0" w:after="0"/>
        <w:rPr>
          <w:b/>
          <w:b/>
          <w:sz w:val="28"/>
          <w:szCs w:val="28"/>
          <w:u w:val="single"/>
        </w:rPr>
      </w:pPr>
      <w:r>
        <w:rPr>
          <w:b/>
          <w:sz w:val="28"/>
          <w:szCs w:val="28"/>
          <w:u w:val="single"/>
        </w:rPr>
        <w:tab/>
        <w:tab/>
        <w:tab/>
        <w:tab/>
        <w:tab/>
        <w:tab/>
      </w:r>
      <w:r>
        <w:rPr>
          <w:b/>
          <w:sz w:val="28"/>
          <w:szCs w:val="28"/>
        </w:rPr>
        <w:t xml:space="preserve"> </w:t>
        <w:tab/>
      </w:r>
      <w:r>
        <w:rPr>
          <w:b/>
          <w:sz w:val="28"/>
          <w:szCs w:val="28"/>
          <w:u w:val="single"/>
        </w:rPr>
        <w:tab/>
        <w:tab/>
        <w:tab/>
        <w:tab/>
        <w:tab/>
      </w:r>
    </w:p>
    <w:p>
      <w:pPr>
        <w:pStyle w:val="Normal"/>
        <w:spacing w:lineRule="auto" w:line="240" w:before="0" w:after="0"/>
        <w:rPr>
          <w:b/>
          <w:b/>
          <w:sz w:val="28"/>
          <w:szCs w:val="28"/>
        </w:rPr>
      </w:pPr>
      <w:r>
        <w:rPr>
          <w:b/>
          <w:sz w:val="28"/>
          <w:szCs w:val="28"/>
        </w:rPr>
        <w:t>Employee Name:</w:t>
        <w:tab/>
        <w:tab/>
        <w:tab/>
        <w:tab/>
        <w:tab/>
        <w:t>Date:</w:t>
      </w:r>
    </w:p>
    <w:p>
      <w:pPr>
        <w:pStyle w:val="Normal"/>
        <w:spacing w:lineRule="auto" w:line="240" w:before="0" w:after="0"/>
        <w:rPr>
          <w:b/>
          <w:b/>
          <w:sz w:val="28"/>
          <w:szCs w:val="28"/>
        </w:rPr>
      </w:pPr>
      <w:r>
        <w:rPr>
          <w:b/>
          <w:sz w:val="28"/>
          <w:szCs w:val="28"/>
        </w:rPr>
      </w:r>
    </w:p>
    <w:p>
      <w:pPr>
        <w:pStyle w:val="Normal"/>
        <w:spacing w:lineRule="auto" w:line="240" w:before="0" w:after="0"/>
        <w:rPr>
          <w:b/>
          <w:b/>
          <w:sz w:val="28"/>
          <w:szCs w:val="28"/>
          <w:u w:val="single"/>
        </w:rPr>
      </w:pPr>
      <w:r>
        <w:rPr>
          <w:b/>
          <w:sz w:val="28"/>
          <w:szCs w:val="28"/>
          <w:u w:val="single"/>
        </w:rPr>
        <w:tab/>
        <w:tab/>
        <w:tab/>
        <w:tab/>
        <w:tab/>
        <w:tab/>
        <w:tab/>
        <w:tab/>
        <w:tab/>
        <w:tab/>
        <w:tab/>
        <w:tab/>
      </w:r>
    </w:p>
    <w:p>
      <w:pPr>
        <w:pStyle w:val="Normal"/>
        <w:spacing w:lineRule="auto" w:line="240" w:before="0" w:after="0"/>
        <w:rPr>
          <w:b/>
          <w:b/>
          <w:sz w:val="36"/>
          <w:szCs w:val="36"/>
        </w:rPr>
      </w:pPr>
      <w:r>
        <w:rPr>
          <w:b/>
          <w:sz w:val="28"/>
          <w:szCs w:val="28"/>
        </w:rPr>
        <w:t>Employee Signature:</w:t>
      </w:r>
      <w:r>
        <w:rPr>
          <w:sz w:val="28"/>
          <w:szCs w:val="28"/>
        </w:rPr>
        <w:tab/>
        <w:tab/>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FrankRuehl">
    <w:charset w:val="01"/>
    <w:family w:val="roman"/>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837349112"/>
    </w:sdtPr>
    <w:sdtContent>
      <w:p>
        <w:pPr>
          <w:pStyle w:val="Footer"/>
          <w:jc w:val="center"/>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2</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w:t>
        </w:r>
        <w:r>
          <w:rPr>
            <w:sz w:val="24"/>
            <w:b/>
            <w:szCs w:val="24"/>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350"/>
    </w:tblGrid>
    <w:tr>
      <w:trPr/>
      <w:tc>
        <w:tcPr>
          <w:tcW w:w="9350" w:type="dxa"/>
          <w:tcBorders/>
        </w:tcPr>
        <w:p>
          <w:pPr>
            <w:pStyle w:val="Header"/>
            <w:widowControl/>
            <w:spacing w:before="0" w:after="0"/>
            <w:jc w:val="center"/>
            <w:rPr>
              <w:rFonts w:ascii="FrankRuehl" w:hAnsi="FrankRuehl" w:cs="FrankRuehl"/>
              <w:b/>
              <w:b/>
              <w:sz w:val="48"/>
              <w:szCs w:val="48"/>
            </w:rPr>
          </w:pPr>
          <w:r>
            <w:rPr>
              <w:rFonts w:eastAsia="" w:cs="FrankRuehl" w:ascii="FrankRuehl" w:hAnsi="FrankRuehl"/>
              <w:b/>
              <w:kern w:val="0"/>
              <w:sz w:val="48"/>
              <w:szCs w:val="48"/>
              <w:lang w:val="en-US" w:eastAsia="en-US" w:bidi="ar-SA"/>
            </w:rPr>
            <w:t>SATA TRUCKING, LLC</w:t>
          </w:r>
        </w:p>
        <w:p>
          <w:pPr>
            <w:pStyle w:val="Header"/>
            <w:widowControl/>
            <w:spacing w:before="0" w:after="0"/>
            <w:jc w:val="center"/>
            <w:rPr>
              <w:rFonts w:ascii="FrankRuehl" w:hAnsi="FrankRuehl" w:cs="FrankRuehl"/>
              <w:b/>
              <w:b/>
              <w:sz w:val="48"/>
              <w:szCs w:val="48"/>
            </w:rPr>
          </w:pPr>
          <w:r>
            <w:rPr>
              <w:rFonts w:eastAsia="" w:cs="FrankRuehl" w:ascii="FrankRuehl" w:hAnsi="FrankRuehl"/>
              <w:b/>
              <w:kern w:val="0"/>
              <w:sz w:val="22"/>
              <w:szCs w:val="22"/>
              <w:lang w:val="en-US" w:eastAsia="en-US" w:bidi="ar-SA"/>
            </w:rPr>
          </w:r>
        </w:p>
        <w:p>
          <w:pPr>
            <w:pStyle w:val="Header"/>
            <w:widowControl/>
            <w:spacing w:before="0" w:after="0"/>
            <w:jc w:val="center"/>
            <w:rPr>
              <w:rFonts w:ascii="FrankRuehl" w:hAnsi="FrankRuehl" w:cs="FrankRuehl"/>
              <w:b/>
              <w:b/>
              <w:sz w:val="44"/>
              <w:szCs w:val="44"/>
            </w:rPr>
          </w:pPr>
          <w:r>
            <w:rPr>
              <w:rFonts w:eastAsia="" w:cs="FrankRuehl" w:ascii="FrankRuehl" w:hAnsi="FrankRuehl"/>
              <w:b/>
              <w:kern w:val="0"/>
              <w:sz w:val="44"/>
              <w:szCs w:val="44"/>
              <w:lang w:val="en-US" w:eastAsia="en-US" w:bidi="ar-SA"/>
            </w:rPr>
            <w:t>JOB DESCRIPTION</w:t>
          </w:r>
        </w:p>
        <w:p>
          <w:pPr>
            <w:pStyle w:val="Header"/>
            <w:widowControl/>
            <w:spacing w:before="0" w:after="0"/>
            <w:jc w:val="center"/>
            <w:rPr>
              <w:sz w:val="36"/>
              <w:szCs w:val="36"/>
            </w:rPr>
          </w:pPr>
          <w:r>
            <w:rPr>
              <w:rFonts w:eastAsia="" w:cs="FrankRuehl" w:ascii="FrankRuehl" w:hAnsi="FrankRuehl"/>
              <w:b/>
              <w:kern w:val="0"/>
              <w:sz w:val="44"/>
              <w:szCs w:val="44"/>
              <w:lang w:val="en-US" w:eastAsia="en-US" w:bidi="ar-SA"/>
            </w:rPr>
            <w:t>Account Specialist, Dispatcher</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13968"/>
    <w:rPr/>
  </w:style>
  <w:style w:type="character" w:styleId="FooterChar" w:customStyle="1">
    <w:name w:val="Footer Char"/>
    <w:basedOn w:val="DefaultParagraphFont"/>
    <w:link w:val="Footer"/>
    <w:uiPriority w:val="99"/>
    <w:qFormat/>
    <w:rsid w:val="00b13968"/>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b1396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13968"/>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b1396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139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96EE0-7DC0-4275-BD5C-2870DC1F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296</Words>
  <Characters>1688</Characters>
  <CharactersWithSpaces>1981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2019-03-24T19:08:00Z</dcterms:created>
  <dc:creator>Admin</dc:creator>
  <dc:description/>
  <dc:language>en-US</dc:language>
  <cp:lastModifiedBy>adhanom andahimanot</cp:lastModifiedBy>
  <cp:lastPrinted>2019-06-26T13:23:00Z</cp:lastPrinted>
  <dcterms:modified xsi:type="dcterms:W3CDTF">2019-06-26T14:21:00Z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